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F17B" w14:textId="77777777" w:rsidR="005E2CA0" w:rsidRPr="00661065" w:rsidRDefault="00661065" w:rsidP="005E2CA0">
      <w:pPr>
        <w:pStyle w:val="font7"/>
        <w:spacing w:before="2" w:after="2"/>
        <w:rPr>
          <w:rFonts w:ascii="Helvetica" w:hAnsi="Helvetica" w:cs="Times New Roman"/>
          <w:bCs/>
          <w:sz w:val="26"/>
          <w:szCs w:val="26"/>
        </w:rPr>
      </w:pPr>
      <w:r>
        <w:rPr>
          <w:rStyle w:val="color28"/>
          <w:rFonts w:ascii="Helvetica" w:hAnsi="Helvetica" w:cs="Times New Roman"/>
          <w:bCs/>
          <w:sz w:val="26"/>
          <w:szCs w:val="26"/>
        </w:rPr>
        <w:t>Roland Dahinden – CV</w:t>
      </w:r>
    </w:p>
    <w:p w14:paraId="4CADF37E" w14:textId="77777777" w:rsidR="005E2CA0" w:rsidRPr="005E2CA0" w:rsidRDefault="005E2CA0" w:rsidP="005E2CA0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5A442CD4" w14:textId="77777777" w:rsidR="00C839F3" w:rsidRDefault="005E2CA0" w:rsidP="005E2CA0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 w:rsidRPr="005E2CA0">
        <w:rPr>
          <w:rFonts w:ascii="Helvetica" w:hAnsi="Helvetica" w:cs="Times New Roman"/>
          <w:bCs/>
          <w:sz w:val="21"/>
          <w:szCs w:val="21"/>
        </w:rPr>
        <w:t>geboren 1962 in Zug, Schweiz</w:t>
      </w:r>
      <w:r w:rsidRPr="005E2CA0">
        <w:rPr>
          <w:rFonts w:ascii="Helvetica" w:hAnsi="Helvetica" w:cs="Times New Roman"/>
          <w:bCs/>
          <w:sz w:val="21"/>
          <w:szCs w:val="21"/>
        </w:rPr>
        <w:br/>
      </w:r>
      <w:r w:rsidRPr="005E2CA0">
        <w:rPr>
          <w:rFonts w:ascii="Helvetica" w:hAnsi="Helvetica" w:cs="Times New Roman"/>
          <w:bCs/>
          <w:sz w:val="21"/>
          <w:szCs w:val="21"/>
        </w:rPr>
        <w:br/>
        <w:t xml:space="preserve">Studien in Posaune, Komposition und Dirigieren an der Musikhochschule Graz (Georg F. Haas),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Scuola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 di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Musica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 di Fiesole Florenz (Vinko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Globokar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),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Wesleyan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 University Connecticut (Anthony Braxton, Alvin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; M.A.) und Birmingham University England (Vic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Hoyland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;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PhD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>)</w:t>
      </w:r>
      <w:r w:rsidRPr="005E2CA0">
        <w:rPr>
          <w:rFonts w:ascii="Helvetica" w:hAnsi="Helvetica" w:cs="Times New Roman"/>
          <w:bCs/>
          <w:sz w:val="21"/>
          <w:szCs w:val="21"/>
        </w:rPr>
        <w:br/>
      </w:r>
    </w:p>
    <w:p w14:paraId="4936A67C" w14:textId="77777777" w:rsidR="00C839F3" w:rsidRDefault="00C839F3" w:rsidP="005E2CA0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>internationale Konzerttätigkeit</w:t>
      </w:r>
    </w:p>
    <w:p w14:paraId="4ECE7D5A" w14:textId="77777777" w:rsidR="00C839F3" w:rsidRDefault="00C839F3" w:rsidP="005E2CA0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12DD8398" w14:textId="77777777" w:rsidR="00C839F3" w:rsidRDefault="00C839F3" w:rsidP="005E2CA0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>seit 2021 Dirigent des PMP Orchester Prag</w:t>
      </w:r>
    </w:p>
    <w:p w14:paraId="4863139F" w14:textId="065E86CC" w:rsidR="005E2CA0" w:rsidRPr="00C839F3" w:rsidRDefault="005E2CA0" w:rsidP="005E2CA0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5E2CA0">
        <w:rPr>
          <w:rFonts w:ascii="Helvetica" w:hAnsi="Helvetica" w:cs="Times New Roman"/>
          <w:bCs/>
          <w:sz w:val="21"/>
          <w:szCs w:val="21"/>
        </w:rPr>
        <w:br/>
        <w:t>als Komponist gilt sein spezielles Interesse der interdisziplinären Zusammenarbeit mit bildenden KünstlerInnen (Inge Dick, Sol LeWitt, Guido Baselgia etc.); konzertante Werke, Klanginstallationen und –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skulpturen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br/>
      </w:r>
      <w:r w:rsidRPr="005E2CA0">
        <w:rPr>
          <w:rFonts w:ascii="Helvetica" w:hAnsi="Helvetica" w:cs="Times New Roman"/>
          <w:bCs/>
          <w:sz w:val="21"/>
          <w:szCs w:val="21"/>
        </w:rPr>
        <w:br/>
        <w:t xml:space="preserve">als </w:t>
      </w:r>
      <w:r w:rsidR="00C839F3">
        <w:rPr>
          <w:rFonts w:ascii="Helvetica" w:hAnsi="Helvetica" w:cs="Times New Roman"/>
          <w:bCs/>
          <w:sz w:val="21"/>
          <w:szCs w:val="21"/>
        </w:rPr>
        <w:t xml:space="preserve">Dirigent und </w:t>
      </w:r>
      <w:r w:rsidRPr="005E2CA0">
        <w:rPr>
          <w:rFonts w:ascii="Helvetica" w:hAnsi="Helvetica" w:cs="Times New Roman"/>
          <w:bCs/>
          <w:sz w:val="21"/>
          <w:szCs w:val="21"/>
        </w:rPr>
        <w:t xml:space="preserve">Posaunist konzentriert er sich auf die Neue Musik und die Improvisation/Jazz (Uraufführungen von Peter Ablinger, Maria de Alvear, Anthony Braxton, John Cage, Bernhard Lang, Alvin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>, Christian Wolff etc.)</w:t>
      </w:r>
      <w:r w:rsidRPr="005E2CA0">
        <w:rPr>
          <w:rFonts w:ascii="Helvetica" w:hAnsi="Helvetica" w:cs="Times New Roman"/>
          <w:bCs/>
          <w:sz w:val="21"/>
          <w:szCs w:val="21"/>
        </w:rPr>
        <w:br/>
      </w:r>
      <w:r w:rsidRPr="005E2CA0">
        <w:rPr>
          <w:rFonts w:ascii="Helvetica" w:hAnsi="Helvetica" w:cs="Times New Roman"/>
          <w:bCs/>
          <w:sz w:val="21"/>
          <w:szCs w:val="21"/>
        </w:rPr>
        <w:br/>
      </w:r>
      <w:proofErr w:type="spellStart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>spielte</w:t>
      </w:r>
      <w:proofErr w:type="spellEnd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>u.a</w:t>
      </w:r>
      <w:proofErr w:type="spellEnd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 xml:space="preserve">. </w:t>
      </w:r>
      <w:proofErr w:type="spellStart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>mit</w:t>
      </w:r>
      <w:proofErr w:type="spellEnd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 xml:space="preserve"> Anthony Braxton, Miles Davis</w:t>
      </w:r>
      <w:r w:rsidR="00C839F3" w:rsidRPr="00F2308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r w:rsidRPr="00F23081">
        <w:rPr>
          <w:rFonts w:ascii="Helvetica" w:hAnsi="Helvetica" w:cs="Times New Roman"/>
          <w:bCs/>
          <w:sz w:val="21"/>
          <w:szCs w:val="21"/>
          <w:lang w:val="en-US"/>
        </w:rPr>
        <w:t>und Quincy Jones</w:t>
      </w:r>
      <w:r w:rsidRPr="00F23081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F23081">
        <w:rPr>
          <w:rFonts w:ascii="Helvetica" w:hAnsi="Helvetica" w:cs="Times New Roman"/>
          <w:bCs/>
          <w:sz w:val="21"/>
          <w:szCs w:val="21"/>
          <w:lang w:val="en-US"/>
        </w:rPr>
        <w:br/>
        <w:t xml:space="preserve">CD </w:t>
      </w:r>
      <w:proofErr w:type="spellStart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>Einspielungen</w:t>
      </w:r>
      <w:proofErr w:type="spellEnd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>für</w:t>
      </w:r>
      <w:proofErr w:type="spellEnd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r w:rsidR="00F23081" w:rsidRPr="00F23081">
        <w:rPr>
          <w:rFonts w:ascii="Helvetica" w:hAnsi="Helvetica" w:cs="Times New Roman"/>
          <w:bCs/>
          <w:sz w:val="21"/>
          <w:szCs w:val="21"/>
          <w:lang w:val="en-US"/>
        </w:rPr>
        <w:t>PMP Records Prague,</w:t>
      </w:r>
      <w:r w:rsidR="00F2308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bookmarkStart w:id="0" w:name="_GoBack"/>
      <w:bookmarkEnd w:id="0"/>
      <w:r w:rsidRPr="00F23081">
        <w:rPr>
          <w:rFonts w:ascii="Helvetica" w:hAnsi="Helvetica" w:cs="Times New Roman"/>
          <w:bCs/>
          <w:sz w:val="21"/>
          <w:szCs w:val="21"/>
          <w:lang w:val="en-US"/>
        </w:rPr>
        <w:t xml:space="preserve">Leo Records London, Mode Rec. </w:t>
      </w:r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NYC, Hat Hut Basel, Col Legno Wien, Lovely Music NYC, Black Saint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Mailand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, Creative Works Zürich, Warner Bros. NYC,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Zytglogge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Bern, Splash Rec. Rom,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Klangschnitte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Graz, World Music Köln, Braxton House NYC, Amadeo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PloyGram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Wien, MGB Zürich</w:t>
      </w:r>
      <w:r w:rsidR="00C839F3" w:rsidRPr="00C839F3">
        <w:rPr>
          <w:rFonts w:ascii="Helvetica" w:hAnsi="Helvetica" w:cs="Times New Roman"/>
          <w:bCs/>
          <w:sz w:val="21"/>
          <w:szCs w:val="21"/>
          <w:lang w:val="en-US"/>
        </w:rPr>
        <w:t>, Ma Recor</w:t>
      </w:r>
      <w:r w:rsidR="00C839F3">
        <w:rPr>
          <w:rFonts w:ascii="Helvetica" w:hAnsi="Helvetica" w:cs="Times New Roman"/>
          <w:bCs/>
          <w:sz w:val="21"/>
          <w:szCs w:val="21"/>
          <w:lang w:val="en-US"/>
        </w:rPr>
        <w:t xml:space="preserve">ds </w:t>
      </w:r>
      <w:proofErr w:type="spellStart"/>
      <w:r w:rsidR="00C839F3">
        <w:rPr>
          <w:rFonts w:ascii="Helvetica" w:hAnsi="Helvetica" w:cs="Times New Roman"/>
          <w:bCs/>
          <w:sz w:val="21"/>
          <w:szCs w:val="21"/>
          <w:lang w:val="en-US"/>
        </w:rPr>
        <w:t>Prag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C839F3">
        <w:rPr>
          <w:rFonts w:ascii="Helvetica" w:hAnsi="Helvetica" w:cs="Times New Roman"/>
          <w:bCs/>
          <w:sz w:val="21"/>
          <w:szCs w:val="21"/>
          <w:lang w:val="en-US"/>
        </w:rPr>
        <w:br/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weitere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Informationen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unter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 www.</w:t>
      </w:r>
      <w:r w:rsidR="00B96043" w:rsidRPr="00C839F3">
        <w:rPr>
          <w:rFonts w:ascii="Helvetica" w:hAnsi="Helvetica" w:cs="Times New Roman"/>
          <w:bCs/>
          <w:sz w:val="21"/>
          <w:szCs w:val="21"/>
          <w:lang w:val="en-US"/>
        </w:rPr>
        <w:t>roland-</w:t>
      </w:r>
      <w:r w:rsidRPr="00C839F3">
        <w:rPr>
          <w:rFonts w:ascii="Helvetica" w:hAnsi="Helvetica" w:cs="Times New Roman"/>
          <w:bCs/>
          <w:sz w:val="21"/>
          <w:szCs w:val="21"/>
          <w:lang w:val="en-US"/>
        </w:rPr>
        <w:t>dahinden.ch</w:t>
      </w:r>
    </w:p>
    <w:p w14:paraId="1BF4955A" w14:textId="77777777" w:rsidR="00123354" w:rsidRPr="00C839F3" w:rsidRDefault="006F0748">
      <w:pPr>
        <w:rPr>
          <w:rFonts w:ascii="Helvetica" w:hAnsi="Helvetica"/>
          <w:lang w:val="en-US"/>
        </w:rPr>
      </w:pPr>
    </w:p>
    <w:sectPr w:rsidR="00123354" w:rsidRPr="00C839F3" w:rsidSect="00F14C92">
      <w:pgSz w:w="11900" w:h="16840"/>
      <w:pgMar w:top="1418" w:right="1134" w:bottom="1134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0"/>
    <w:rsid w:val="005E2CA0"/>
    <w:rsid w:val="00661065"/>
    <w:rsid w:val="006F0748"/>
    <w:rsid w:val="00B96043"/>
    <w:rsid w:val="00C839F3"/>
    <w:rsid w:val="00F00FB9"/>
    <w:rsid w:val="00F23081"/>
    <w:rsid w:val="00F43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390EB3"/>
  <w15:docId w15:val="{943853F5-1834-D34B-9724-39C2EF4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5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5E2CA0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color28">
    <w:name w:val="color_28"/>
    <w:basedOn w:val="Absatz-Standardschriftart"/>
    <w:rsid w:val="005E2CA0"/>
  </w:style>
  <w:style w:type="character" w:customStyle="1" w:styleId="color11">
    <w:name w:val="color_11"/>
    <w:basedOn w:val="Absatz-Standardschriftart"/>
    <w:rsid w:val="005E2CA0"/>
  </w:style>
  <w:style w:type="paragraph" w:customStyle="1" w:styleId="font7">
    <w:name w:val="font_7"/>
    <w:basedOn w:val="Standard"/>
    <w:rsid w:val="005E2CA0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dahinden</dc:creator>
  <cp:keywords/>
  <cp:lastModifiedBy>Dahinden Kleeb</cp:lastModifiedBy>
  <cp:revision>2</cp:revision>
  <dcterms:created xsi:type="dcterms:W3CDTF">2023-12-29T16:06:00Z</dcterms:created>
  <dcterms:modified xsi:type="dcterms:W3CDTF">2023-12-29T16:06:00Z</dcterms:modified>
</cp:coreProperties>
</file>